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CC94" w14:textId="6E1A2224" w:rsidR="001B141B" w:rsidRDefault="00E340DD" w:rsidP="00E340DD">
      <w:pPr>
        <w:ind w:right="1841"/>
        <w:jc w:val="center"/>
      </w:pPr>
      <w:proofErr w:type="spellStart"/>
      <w:r w:rsidRPr="00E52DB8">
        <w:rPr>
          <w:i/>
          <w:iCs/>
        </w:rPr>
        <w:t>Check</w:t>
      </w:r>
      <w:proofErr w:type="spellEnd"/>
      <w:r w:rsidRPr="00E52DB8">
        <w:rPr>
          <w:i/>
          <w:iCs/>
        </w:rPr>
        <w:t xml:space="preserve"> </w:t>
      </w:r>
      <w:proofErr w:type="spellStart"/>
      <w:r w:rsidRPr="00E52DB8">
        <w:rPr>
          <w:i/>
          <w:iCs/>
        </w:rPr>
        <w:t>list</w:t>
      </w:r>
      <w:proofErr w:type="spellEnd"/>
      <w:r w:rsidR="00FF3C6F">
        <w:t xml:space="preserve"> para </w:t>
      </w:r>
      <w:r w:rsidR="00595937">
        <w:t>cancelamento</w:t>
      </w:r>
      <w:r w:rsidR="00FF3C6F">
        <w:t xml:space="preserve"> de bolsa</w:t>
      </w:r>
    </w:p>
    <w:p w14:paraId="049926CF" w14:textId="77777777" w:rsidR="00FF3C6F" w:rsidRDefault="00FF3C6F"/>
    <w:p w14:paraId="05C6890A" w14:textId="77777777" w:rsidR="00E52DB8" w:rsidRDefault="00E52DB8" w:rsidP="00FF3C6F">
      <w:pPr>
        <w:ind w:right="282"/>
        <w:rPr>
          <w:sz w:val="24"/>
          <w:szCs w:val="24"/>
        </w:rPr>
      </w:pPr>
    </w:p>
    <w:p w14:paraId="30F5AFE7" w14:textId="399AFCCD" w:rsidR="00FF3C6F" w:rsidRPr="00E52DB8" w:rsidRDefault="00E52DB8" w:rsidP="00FF3C6F">
      <w:pPr>
        <w:ind w:right="282"/>
        <w:rPr>
          <w:b/>
          <w:bCs/>
          <w:sz w:val="24"/>
          <w:szCs w:val="24"/>
        </w:rPr>
      </w:pPr>
      <w:r w:rsidRPr="00E52DB8">
        <w:rPr>
          <w:b/>
          <w:bCs/>
          <w:sz w:val="24"/>
          <w:szCs w:val="24"/>
        </w:rPr>
        <w:t xml:space="preserve">1. </w:t>
      </w:r>
      <w:r w:rsidR="00FF3C6F" w:rsidRPr="00E52DB8">
        <w:rPr>
          <w:b/>
          <w:bCs/>
          <w:sz w:val="24"/>
          <w:szCs w:val="24"/>
        </w:rPr>
        <w:t>ESTUDANTE</w:t>
      </w:r>
    </w:p>
    <w:p w14:paraId="1D992435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5653"/>
      </w:tblGrid>
      <w:tr w:rsidR="00FF3C6F" w:rsidRPr="00E27240" w14:paraId="7237C25C" w14:textId="77777777" w:rsidTr="00762E23">
        <w:tc>
          <w:tcPr>
            <w:tcW w:w="739" w:type="dxa"/>
          </w:tcPr>
          <w:p w14:paraId="56BA52D4" w14:textId="1353CF4A" w:rsidR="00FF3C6F" w:rsidRPr="00E27240" w:rsidRDefault="00874A76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01</w:t>
            </w:r>
          </w:p>
        </w:tc>
        <w:tc>
          <w:tcPr>
            <w:tcW w:w="5653" w:type="dxa"/>
          </w:tcPr>
          <w:p w14:paraId="45088088" w14:textId="330F4EFE" w:rsidR="00FF3C6F" w:rsidRPr="00E27240" w:rsidRDefault="00B92891" w:rsidP="00FF3C6F">
            <w:pPr>
              <w:ind w:right="282"/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Ofício </w:t>
            </w:r>
            <w:r>
              <w:rPr>
                <w:sz w:val="24"/>
                <w:szCs w:val="24"/>
              </w:rPr>
              <w:t>com</w:t>
            </w:r>
            <w:r w:rsidRPr="00762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762E23">
              <w:rPr>
                <w:sz w:val="24"/>
                <w:szCs w:val="24"/>
              </w:rPr>
              <w:t xml:space="preserve">olicitação de </w:t>
            </w:r>
            <w:r w:rsidR="009205CB">
              <w:rPr>
                <w:sz w:val="24"/>
                <w:szCs w:val="24"/>
              </w:rPr>
              <w:t>cancelamento</w:t>
            </w:r>
            <w:r w:rsidRPr="00762E23">
              <w:rPr>
                <w:sz w:val="24"/>
                <w:szCs w:val="24"/>
              </w:rPr>
              <w:t xml:space="preserve"> de bolsa</w:t>
            </w:r>
          </w:p>
        </w:tc>
      </w:tr>
      <w:tr w:rsidR="00CF0615" w:rsidRPr="00E27240" w14:paraId="65FD7202" w14:textId="77777777" w:rsidTr="00762E23">
        <w:tc>
          <w:tcPr>
            <w:tcW w:w="739" w:type="dxa"/>
          </w:tcPr>
          <w:p w14:paraId="7A83DA7F" w14:textId="21EC79E5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02</w:t>
            </w:r>
          </w:p>
        </w:tc>
        <w:tc>
          <w:tcPr>
            <w:tcW w:w="5653" w:type="dxa"/>
          </w:tcPr>
          <w:p w14:paraId="2F6237A5" w14:textId="706A0FEF" w:rsidR="00CF0615" w:rsidRPr="00E27240" w:rsidRDefault="00B92891" w:rsidP="00FF3C6F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Relatório de </w:t>
            </w:r>
            <w:r w:rsidR="001E6B78">
              <w:rPr>
                <w:sz w:val="24"/>
                <w:szCs w:val="24"/>
              </w:rPr>
              <w:t>final de atividades</w:t>
            </w:r>
          </w:p>
        </w:tc>
      </w:tr>
      <w:tr w:rsidR="00CF0615" w:rsidRPr="00E27240" w14:paraId="7935A2BB" w14:textId="77777777" w:rsidTr="00762E23">
        <w:tc>
          <w:tcPr>
            <w:tcW w:w="739" w:type="dxa"/>
          </w:tcPr>
          <w:p w14:paraId="09E150D9" w14:textId="6DD33751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03</w:t>
            </w:r>
          </w:p>
        </w:tc>
        <w:tc>
          <w:tcPr>
            <w:tcW w:w="5653" w:type="dxa"/>
          </w:tcPr>
          <w:p w14:paraId="23E73DAC" w14:textId="64653F9E" w:rsidR="00CF0615" w:rsidRPr="00E27240" w:rsidRDefault="001E6B78" w:rsidP="00FF3C6F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Autoavaliação (formulário google)</w:t>
            </w:r>
          </w:p>
        </w:tc>
      </w:tr>
      <w:tr w:rsidR="00CF0615" w:rsidRPr="00E27240" w14:paraId="370A2616" w14:textId="77777777" w:rsidTr="00762E23">
        <w:tc>
          <w:tcPr>
            <w:tcW w:w="739" w:type="dxa"/>
          </w:tcPr>
          <w:p w14:paraId="1A3A7F26" w14:textId="2ACC5F94" w:rsidR="00CF0615" w:rsidRPr="00E27240" w:rsidRDefault="00CF0615" w:rsidP="00FF3C6F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04</w:t>
            </w:r>
          </w:p>
        </w:tc>
        <w:tc>
          <w:tcPr>
            <w:tcW w:w="5653" w:type="dxa"/>
          </w:tcPr>
          <w:p w14:paraId="512C9983" w14:textId="00FF7DF0" w:rsidR="00CF0615" w:rsidRPr="00E27240" w:rsidRDefault="001E6B78" w:rsidP="00FF3C6F">
            <w:pPr>
              <w:ind w:righ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Avaliação do coordenador do projeto (formulário google)</w:t>
            </w:r>
          </w:p>
        </w:tc>
      </w:tr>
    </w:tbl>
    <w:p w14:paraId="2BA66609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p w14:paraId="5C69F1E1" w14:textId="77777777" w:rsidR="00FF3C6F" w:rsidRPr="00E27240" w:rsidRDefault="00FF3C6F" w:rsidP="00FF3C6F">
      <w:pPr>
        <w:ind w:right="282"/>
        <w:rPr>
          <w:sz w:val="24"/>
          <w:szCs w:val="24"/>
        </w:rPr>
      </w:pPr>
    </w:p>
    <w:p w14:paraId="195145A0" w14:textId="08EE5B37" w:rsidR="00FF3C6F" w:rsidRPr="00E52DB8" w:rsidRDefault="00E52DB8" w:rsidP="00FF3C6F">
      <w:pPr>
        <w:ind w:right="282"/>
        <w:rPr>
          <w:b/>
          <w:bCs/>
          <w:sz w:val="24"/>
          <w:szCs w:val="24"/>
        </w:rPr>
      </w:pPr>
      <w:r w:rsidRPr="00E52DB8">
        <w:rPr>
          <w:b/>
          <w:bCs/>
          <w:sz w:val="24"/>
          <w:szCs w:val="24"/>
        </w:rPr>
        <w:t xml:space="preserve">2. </w:t>
      </w:r>
      <w:r w:rsidR="00FF3C6F" w:rsidRPr="00E52DB8">
        <w:rPr>
          <w:b/>
          <w:bCs/>
          <w:sz w:val="24"/>
          <w:szCs w:val="24"/>
        </w:rPr>
        <w:t>SERVIDOR</w:t>
      </w:r>
    </w:p>
    <w:p w14:paraId="1E8E6BED" w14:textId="77777777" w:rsidR="00303DE5" w:rsidRPr="00E27240" w:rsidRDefault="00303DE5" w:rsidP="00FF3C6F">
      <w:pPr>
        <w:ind w:right="282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9"/>
        <w:gridCol w:w="5653"/>
      </w:tblGrid>
      <w:tr w:rsidR="001E6B78" w:rsidRPr="00E27240" w14:paraId="13973474" w14:textId="77777777" w:rsidTr="00762E23">
        <w:tc>
          <w:tcPr>
            <w:tcW w:w="739" w:type="dxa"/>
          </w:tcPr>
          <w:p w14:paraId="2230542F" w14:textId="19EAB3DF" w:rsidR="001E6B78" w:rsidRPr="00E27240" w:rsidRDefault="001E6B78" w:rsidP="001E6B78">
            <w:pPr>
              <w:ind w:right="282"/>
              <w:rPr>
                <w:sz w:val="24"/>
                <w:szCs w:val="24"/>
              </w:rPr>
            </w:pPr>
            <w:r w:rsidRPr="00E27240">
              <w:rPr>
                <w:sz w:val="24"/>
                <w:szCs w:val="24"/>
              </w:rPr>
              <w:t>01</w:t>
            </w:r>
          </w:p>
        </w:tc>
        <w:tc>
          <w:tcPr>
            <w:tcW w:w="5653" w:type="dxa"/>
          </w:tcPr>
          <w:p w14:paraId="331A50B6" w14:textId="1D4A598C" w:rsidR="001E6B78" w:rsidRPr="00E27240" w:rsidRDefault="001E6B78" w:rsidP="001E6B78">
            <w:pPr>
              <w:ind w:right="282"/>
              <w:rPr>
                <w:sz w:val="24"/>
                <w:szCs w:val="24"/>
              </w:rPr>
            </w:pPr>
            <w:r w:rsidRPr="00762E23">
              <w:rPr>
                <w:sz w:val="24"/>
                <w:szCs w:val="24"/>
              </w:rPr>
              <w:t xml:space="preserve">Ofício </w:t>
            </w:r>
            <w:r>
              <w:rPr>
                <w:sz w:val="24"/>
                <w:szCs w:val="24"/>
              </w:rPr>
              <w:t>com</w:t>
            </w:r>
            <w:r w:rsidRPr="00762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Pr="00762E23">
              <w:rPr>
                <w:sz w:val="24"/>
                <w:szCs w:val="24"/>
              </w:rPr>
              <w:t xml:space="preserve">olicitação de </w:t>
            </w:r>
            <w:r w:rsidR="009205CB">
              <w:rPr>
                <w:sz w:val="24"/>
                <w:szCs w:val="24"/>
              </w:rPr>
              <w:t>cancelamento</w:t>
            </w:r>
            <w:r w:rsidR="009205CB" w:rsidRPr="00762E23">
              <w:rPr>
                <w:sz w:val="24"/>
                <w:szCs w:val="24"/>
              </w:rPr>
              <w:t xml:space="preserve"> </w:t>
            </w:r>
            <w:r w:rsidRPr="00762E23">
              <w:rPr>
                <w:sz w:val="24"/>
                <w:szCs w:val="24"/>
              </w:rPr>
              <w:t>de bolsa</w:t>
            </w:r>
          </w:p>
        </w:tc>
      </w:tr>
    </w:tbl>
    <w:p w14:paraId="1FDAA673" w14:textId="77777777" w:rsidR="00303DE5" w:rsidRDefault="00303DE5" w:rsidP="00FF3C6F">
      <w:pPr>
        <w:ind w:right="282"/>
        <w:rPr>
          <w:rFonts w:ascii="Arial" w:hAnsi="Arial" w:cs="Arial"/>
          <w:sz w:val="20"/>
        </w:rPr>
      </w:pPr>
    </w:p>
    <w:p w14:paraId="7FDBDE8C" w14:textId="77777777" w:rsidR="00FF3C6F" w:rsidRDefault="00FF3C6F"/>
    <w:sectPr w:rsidR="00FF3C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A4CC" w14:textId="77777777" w:rsidR="00B76BB2" w:rsidRDefault="00B76BB2" w:rsidP="00B76BB2">
      <w:r>
        <w:separator/>
      </w:r>
    </w:p>
  </w:endnote>
  <w:endnote w:type="continuationSeparator" w:id="0">
    <w:p w14:paraId="1C738594" w14:textId="77777777" w:rsidR="00B76BB2" w:rsidRDefault="00B76BB2" w:rsidP="00B7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9EEE" w14:textId="77777777" w:rsidR="00B76BB2" w:rsidRDefault="00B76BB2" w:rsidP="00B76BB2">
      <w:r>
        <w:separator/>
      </w:r>
    </w:p>
  </w:footnote>
  <w:footnote w:type="continuationSeparator" w:id="0">
    <w:p w14:paraId="6CC77629" w14:textId="77777777" w:rsidR="00B76BB2" w:rsidRDefault="00B76BB2" w:rsidP="00B76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ook w:val="01E0" w:firstRow="1" w:lastRow="1" w:firstColumn="1" w:lastColumn="1" w:noHBand="0" w:noVBand="0"/>
    </w:tblPr>
    <w:tblGrid>
      <w:gridCol w:w="1560"/>
      <w:gridCol w:w="8505"/>
    </w:tblGrid>
    <w:tr w:rsidR="00B76BB2" w:rsidRPr="00CD1954" w14:paraId="6D54019B" w14:textId="77777777" w:rsidTr="00B76BB2">
      <w:trPr>
        <w:trHeight w:val="1560"/>
      </w:trPr>
      <w:tc>
        <w:tcPr>
          <w:tcW w:w="1560" w:type="dxa"/>
          <w:hideMark/>
        </w:tcPr>
        <w:p w14:paraId="298A2B7E" w14:textId="77777777" w:rsidR="00B76BB2" w:rsidRDefault="00B76BB2" w:rsidP="00B76BB2">
          <w:pPr>
            <w:tabs>
              <w:tab w:val="left" w:pos="5783"/>
            </w:tabs>
            <w:spacing w:line="240" w:lineRule="atLeast"/>
            <w:ind w:right="72"/>
            <w:rPr>
              <w:rFonts w:ascii="Times" w:eastAsia="Times" w:hAnsi="Times"/>
              <w:sz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4ACE8A53" wp14:editId="709D6518">
                <wp:extent cx="771525" cy="952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hideMark/>
        </w:tcPr>
        <w:p w14:paraId="34B3524C" w14:textId="77777777" w:rsidR="00B76BB2" w:rsidRDefault="00B76BB2" w:rsidP="00B76BB2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lang w:val="en-US"/>
            </w:rPr>
          </w:pPr>
        </w:p>
        <w:p w14:paraId="5E68F910" w14:textId="77777777" w:rsidR="00B76BB2" w:rsidRDefault="00B76BB2" w:rsidP="00B76BB2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</w:rPr>
          </w:pPr>
        </w:p>
        <w:p w14:paraId="7C27B147" w14:textId="77777777" w:rsidR="00B76BB2" w:rsidRPr="00E52DB8" w:rsidRDefault="00B76BB2" w:rsidP="00B76BB2">
          <w:pPr>
            <w:tabs>
              <w:tab w:val="left" w:pos="5783"/>
            </w:tabs>
            <w:spacing w:line="240" w:lineRule="atLeast"/>
            <w:ind w:left="-69" w:right="72"/>
            <w:jc w:val="center"/>
            <w:rPr>
              <w:rFonts w:ascii="Times" w:eastAsia="Times" w:hAnsi="Times"/>
              <w:b/>
              <w:bCs/>
              <w:sz w:val="20"/>
            </w:rPr>
          </w:pPr>
          <w:r w:rsidRPr="00E52DB8">
            <w:rPr>
              <w:rFonts w:ascii="Times" w:eastAsia="Times" w:hAnsi="Times"/>
              <w:b/>
              <w:bCs/>
              <w:sz w:val="20"/>
            </w:rPr>
            <w:t>INSTITUTO FEDERAL DE EDUCAÇÃO, CIÊNCIA E TECNOLOGIA DO CEARÁ</w:t>
          </w:r>
        </w:p>
        <w:p w14:paraId="19C8E22A" w14:textId="77777777" w:rsidR="00B76BB2" w:rsidRPr="00E52DB8" w:rsidRDefault="00B76BB2" w:rsidP="00B76BB2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  <w:b/>
              <w:bCs/>
              <w:sz w:val="20"/>
            </w:rPr>
          </w:pPr>
          <w:r w:rsidRPr="00E52DB8">
            <w:rPr>
              <w:rFonts w:ascii="Times" w:eastAsia="Times" w:hAnsi="Times"/>
              <w:b/>
              <w:bCs/>
              <w:sz w:val="20"/>
            </w:rPr>
            <w:t>POLO DE INOVAÇÃO</w:t>
          </w:r>
        </w:p>
        <w:p w14:paraId="4A9911FD" w14:textId="77777777" w:rsidR="00B76BB2" w:rsidRPr="00CD1954" w:rsidRDefault="00B76BB2" w:rsidP="00B76BB2">
          <w:pPr>
            <w:tabs>
              <w:tab w:val="left" w:pos="5783"/>
            </w:tabs>
            <w:spacing w:line="240" w:lineRule="atLeast"/>
            <w:ind w:right="72"/>
            <w:jc w:val="center"/>
            <w:rPr>
              <w:rFonts w:ascii="Times" w:eastAsia="Times" w:hAnsi="Times"/>
            </w:rPr>
          </w:pPr>
        </w:p>
      </w:tc>
    </w:tr>
  </w:tbl>
  <w:p w14:paraId="1CD89780" w14:textId="77777777" w:rsidR="00B76BB2" w:rsidRDefault="00B76BB2" w:rsidP="00B76BB2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EB5"/>
    <w:multiLevelType w:val="hybridMultilevel"/>
    <w:tmpl w:val="17428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358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B"/>
    <w:rsid w:val="00066C72"/>
    <w:rsid w:val="000F28BE"/>
    <w:rsid w:val="001517FB"/>
    <w:rsid w:val="001B141B"/>
    <w:rsid w:val="001C14F3"/>
    <w:rsid w:val="001E6B78"/>
    <w:rsid w:val="0020748E"/>
    <w:rsid w:val="00303DE5"/>
    <w:rsid w:val="0037209D"/>
    <w:rsid w:val="0037341A"/>
    <w:rsid w:val="004152BB"/>
    <w:rsid w:val="00457986"/>
    <w:rsid w:val="00595937"/>
    <w:rsid w:val="00762E23"/>
    <w:rsid w:val="007F61FA"/>
    <w:rsid w:val="00874A76"/>
    <w:rsid w:val="009205CB"/>
    <w:rsid w:val="00956DD3"/>
    <w:rsid w:val="009F05D3"/>
    <w:rsid w:val="009F73EF"/>
    <w:rsid w:val="00A1539D"/>
    <w:rsid w:val="00A15FFD"/>
    <w:rsid w:val="00B76BB2"/>
    <w:rsid w:val="00B92891"/>
    <w:rsid w:val="00C04601"/>
    <w:rsid w:val="00C628E1"/>
    <w:rsid w:val="00CF0615"/>
    <w:rsid w:val="00D31418"/>
    <w:rsid w:val="00D45E2F"/>
    <w:rsid w:val="00E27240"/>
    <w:rsid w:val="00E340DD"/>
    <w:rsid w:val="00E45E36"/>
    <w:rsid w:val="00E52DB8"/>
    <w:rsid w:val="00E70F74"/>
    <w:rsid w:val="00EF57AF"/>
    <w:rsid w:val="00F3506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C57"/>
  <w15:chartTrackingRefBased/>
  <w15:docId w15:val="{88538841-C56F-4ECC-A033-7A889535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C6F"/>
    <w:pPr>
      <w:suppressAutoHyphens/>
      <w:ind w:left="708"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FF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6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6BB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6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6BB2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de Formação de RH</dc:creator>
  <cp:keywords/>
  <dc:description/>
  <cp:lastModifiedBy>Coordenação de Formação de RH</cp:lastModifiedBy>
  <cp:revision>10</cp:revision>
  <dcterms:created xsi:type="dcterms:W3CDTF">2022-12-20T13:20:00Z</dcterms:created>
  <dcterms:modified xsi:type="dcterms:W3CDTF">2022-12-21T16:28:00Z</dcterms:modified>
</cp:coreProperties>
</file>